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E7" w:rsidRPr="007262CA" w:rsidRDefault="009B64E7" w:rsidP="009B64E7">
      <w:pPr>
        <w:jc w:val="both"/>
      </w:pPr>
      <w:r w:rsidRPr="007262CA">
        <w:t>На основу члана 38 став 1 тачка 22 Закона о локалној самоуправи („Сл.лист ЦГ“</w:t>
      </w:r>
      <w:r>
        <w:t xml:space="preserve"> бр: 02/18, 34/19, 38/20,50/22,</w:t>
      </w:r>
      <w:r w:rsidRPr="007262CA">
        <w:t>84/22</w:t>
      </w:r>
      <w:r>
        <w:rPr>
          <w:lang w:val="sr-Cyrl-ME"/>
        </w:rPr>
        <w:t>,81/25 и 98/25</w:t>
      </w:r>
      <w:r w:rsidRPr="007262CA">
        <w:t xml:space="preserve">), члана 40 став 1 тачка 22 Статута Општине Пљевља („Сл. Лист ЦГ – општински прописи“, број 46/18), Скупштина Општине Пљевља на сједници одржаној дана </w:t>
      </w:r>
      <w:r>
        <w:rPr>
          <w:lang w:val="sr-Cyrl-ME"/>
        </w:rPr>
        <w:t>06.4. и 07.4</w:t>
      </w:r>
      <w:r w:rsidRPr="007262CA">
        <w:t>.</w:t>
      </w:r>
      <w:r>
        <w:rPr>
          <w:lang w:val="sr-Cyrl-ME"/>
        </w:rPr>
        <w:t>2026.</w:t>
      </w:r>
      <w:r w:rsidRPr="007262CA">
        <w:t xml:space="preserve"> године донијела је:</w:t>
      </w:r>
    </w:p>
    <w:p w:rsidR="009B64E7" w:rsidRPr="007262CA" w:rsidRDefault="009B64E7" w:rsidP="009B64E7"/>
    <w:p w:rsidR="009B64E7" w:rsidRPr="007262CA" w:rsidRDefault="009B64E7" w:rsidP="009B64E7"/>
    <w:p w:rsidR="009B64E7" w:rsidRPr="007262CA" w:rsidRDefault="009B64E7" w:rsidP="009B64E7"/>
    <w:p w:rsidR="009B64E7" w:rsidRPr="007262CA" w:rsidRDefault="009B64E7" w:rsidP="009B64E7"/>
    <w:p w:rsidR="009B64E7" w:rsidRPr="007262CA" w:rsidRDefault="009B64E7" w:rsidP="009B64E7">
      <w:pPr>
        <w:jc w:val="center"/>
      </w:pPr>
      <w:r w:rsidRPr="007262CA">
        <w:t>ЗАКЉУЧАК</w:t>
      </w:r>
    </w:p>
    <w:p w:rsidR="009B64E7" w:rsidRPr="007262CA" w:rsidRDefault="009B64E7" w:rsidP="009B64E7"/>
    <w:p w:rsidR="009B64E7" w:rsidRPr="007262CA" w:rsidRDefault="009B64E7" w:rsidP="009B64E7"/>
    <w:p w:rsidR="009B64E7" w:rsidRPr="007262CA" w:rsidRDefault="009B64E7" w:rsidP="009B64E7">
      <w:pPr>
        <w:rPr>
          <w:sz w:val="24"/>
          <w:szCs w:val="24"/>
        </w:rPr>
      </w:pPr>
      <w:r w:rsidRPr="007262CA">
        <w:rPr>
          <w:sz w:val="24"/>
          <w:szCs w:val="24"/>
        </w:rPr>
        <w:t xml:space="preserve">Констатује се престанак функције </w:t>
      </w:r>
      <w:r>
        <w:rPr>
          <w:sz w:val="24"/>
          <w:szCs w:val="24"/>
          <w:lang w:val="sr-Cyrl-ME"/>
        </w:rPr>
        <w:t>чланици Савјета за</w:t>
      </w:r>
      <w:r w:rsidR="0020040C">
        <w:rPr>
          <w:sz w:val="24"/>
          <w:szCs w:val="24"/>
          <w:lang w:val="sr-Cyrl-ME"/>
        </w:rPr>
        <w:t xml:space="preserve"> развој и</w:t>
      </w:r>
      <w:r>
        <w:rPr>
          <w:sz w:val="24"/>
          <w:szCs w:val="24"/>
          <w:lang w:val="sr-Cyrl-ME"/>
        </w:rPr>
        <w:t xml:space="preserve"> заштиту локалне самоуправе Драгани Драгаш</w:t>
      </w:r>
      <w:r w:rsidRPr="007262CA">
        <w:rPr>
          <w:sz w:val="24"/>
          <w:szCs w:val="24"/>
        </w:rPr>
        <w:t>, због подношења оставке.</w:t>
      </w:r>
    </w:p>
    <w:p w:rsidR="009B64E7" w:rsidRPr="007262CA" w:rsidRDefault="009B64E7" w:rsidP="009B64E7">
      <w:pPr>
        <w:rPr>
          <w:sz w:val="24"/>
          <w:szCs w:val="24"/>
        </w:rPr>
      </w:pPr>
    </w:p>
    <w:p w:rsidR="009B64E7" w:rsidRPr="007262CA" w:rsidRDefault="009B64E7" w:rsidP="009B64E7">
      <w:pPr>
        <w:rPr>
          <w:sz w:val="24"/>
          <w:szCs w:val="24"/>
        </w:rPr>
      </w:pPr>
    </w:p>
    <w:p w:rsidR="009B64E7" w:rsidRPr="007262CA" w:rsidRDefault="009B64E7" w:rsidP="009B64E7">
      <w:pPr>
        <w:rPr>
          <w:sz w:val="24"/>
          <w:szCs w:val="24"/>
        </w:rPr>
      </w:pPr>
    </w:p>
    <w:p w:rsidR="009B64E7" w:rsidRPr="007262CA" w:rsidRDefault="009B64E7" w:rsidP="009B64E7">
      <w:pPr>
        <w:rPr>
          <w:sz w:val="24"/>
          <w:szCs w:val="24"/>
        </w:rPr>
      </w:pPr>
      <w:r w:rsidRPr="007262CA">
        <w:rPr>
          <w:sz w:val="24"/>
          <w:szCs w:val="24"/>
        </w:rPr>
        <w:t>Овај закључак ће се објавити у “Службеном листу Црне Горе – општински прописи”.</w:t>
      </w:r>
    </w:p>
    <w:p w:rsidR="009B64E7" w:rsidRPr="007262CA" w:rsidRDefault="009B64E7" w:rsidP="009B64E7">
      <w:pPr>
        <w:rPr>
          <w:sz w:val="24"/>
          <w:szCs w:val="24"/>
        </w:rPr>
      </w:pPr>
    </w:p>
    <w:p w:rsidR="009B64E7" w:rsidRPr="007262CA" w:rsidRDefault="009B64E7" w:rsidP="009B64E7">
      <w:pPr>
        <w:rPr>
          <w:sz w:val="24"/>
          <w:szCs w:val="24"/>
        </w:rPr>
      </w:pPr>
    </w:p>
    <w:p w:rsidR="009B64E7" w:rsidRDefault="009B64E7" w:rsidP="009B64E7"/>
    <w:p w:rsidR="009B64E7" w:rsidRDefault="009B64E7" w:rsidP="009B64E7"/>
    <w:p w:rsidR="009B64E7" w:rsidRPr="007262CA" w:rsidRDefault="009B64E7" w:rsidP="009B64E7"/>
    <w:p w:rsidR="009B64E7" w:rsidRPr="007262CA" w:rsidRDefault="009B64E7" w:rsidP="009B64E7"/>
    <w:p w:rsidR="009B64E7" w:rsidRPr="007262CA" w:rsidRDefault="009B64E7" w:rsidP="009B64E7"/>
    <w:p w:rsidR="009B64E7" w:rsidRPr="007262CA" w:rsidRDefault="009B64E7" w:rsidP="009B64E7">
      <w:pPr>
        <w:jc w:val="center"/>
      </w:pPr>
      <w:r w:rsidRPr="007262CA">
        <w:t>СКУПШТИНА ОПШТИНА ПЉЕВЉА</w:t>
      </w:r>
    </w:p>
    <w:p w:rsidR="009B64E7" w:rsidRPr="007262CA" w:rsidRDefault="009B64E7" w:rsidP="009B64E7"/>
    <w:p w:rsidR="009B64E7" w:rsidRPr="007262CA" w:rsidRDefault="009B64E7" w:rsidP="009B64E7"/>
    <w:p w:rsidR="009B64E7" w:rsidRPr="007262CA" w:rsidRDefault="009B64E7" w:rsidP="009B64E7"/>
    <w:p w:rsidR="009B64E7" w:rsidRPr="007262CA" w:rsidRDefault="009B64E7" w:rsidP="009B64E7"/>
    <w:p w:rsidR="009B64E7" w:rsidRPr="007262CA" w:rsidRDefault="009B64E7" w:rsidP="009B64E7"/>
    <w:p w:rsidR="009B64E7" w:rsidRPr="007262CA" w:rsidRDefault="00762C25" w:rsidP="009B64E7">
      <w:r>
        <w:t>Број:22-016/2</w:t>
      </w:r>
      <w:r>
        <w:rPr>
          <w:lang w:val="sr-Cyrl-ME"/>
        </w:rPr>
        <w:t>6</w:t>
      </w:r>
      <w:r>
        <w:t>-</w:t>
      </w:r>
      <w:r>
        <w:rPr>
          <w:lang w:val="sr-Cyrl-ME"/>
        </w:rPr>
        <w:t>123</w:t>
      </w:r>
      <w:r w:rsidR="009B64E7" w:rsidRPr="007262CA">
        <w:t>/1</w:t>
      </w:r>
      <w:r w:rsidR="009B64E7" w:rsidRPr="007262CA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64E7" w:rsidRPr="007262CA">
        <w:t>ПРЕДСЈЕДНИЦА,</w:t>
      </w:r>
    </w:p>
    <w:p w:rsidR="009B64E7" w:rsidRPr="00D87A82" w:rsidRDefault="00762C25" w:rsidP="009B64E7">
      <w:pPr>
        <w:rPr>
          <w:lang w:val="sr-Cyrl-ME"/>
        </w:rPr>
      </w:pPr>
      <w:r>
        <w:t xml:space="preserve">Пљевља, </w:t>
      </w:r>
      <w:r>
        <w:rPr>
          <w:lang w:val="sr-Cyrl-ME"/>
        </w:rPr>
        <w:t>08</w:t>
      </w:r>
      <w:r>
        <w:t>.</w:t>
      </w:r>
      <w:r>
        <w:rPr>
          <w:lang w:val="sr-Cyrl-ME"/>
        </w:rPr>
        <w:t>4</w:t>
      </w:r>
      <w:r>
        <w:t>.202</w:t>
      </w:r>
      <w:r>
        <w:rPr>
          <w:lang w:val="sr-Cyrl-ME"/>
        </w:rPr>
        <w:t>6.</w:t>
      </w:r>
      <w:r w:rsidR="009B64E7" w:rsidRPr="007262CA">
        <w:t xml:space="preserve"> године</w:t>
      </w:r>
      <w:r w:rsidR="009B64E7" w:rsidRPr="007262CA">
        <w:tab/>
      </w:r>
      <w:r>
        <w:tab/>
      </w:r>
      <w:r>
        <w:tab/>
      </w:r>
      <w:r>
        <w:tab/>
      </w:r>
      <w:r>
        <w:tab/>
      </w:r>
      <w:r>
        <w:rPr>
          <w:lang w:val="sr-Cyrl-ME"/>
        </w:rPr>
        <w:t xml:space="preserve">               </w:t>
      </w:r>
      <w:r>
        <w:t>Јована Тошић</w:t>
      </w:r>
      <w:r w:rsidR="00D87A82">
        <w:rPr>
          <w:lang w:val="sr-Cyrl-ME"/>
        </w:rPr>
        <w:t>,с.р.</w:t>
      </w:r>
      <w:bookmarkStart w:id="0" w:name="_GoBack"/>
      <w:bookmarkEnd w:id="0"/>
    </w:p>
    <w:p w:rsidR="00D759E8" w:rsidRDefault="00D759E8"/>
    <w:sectPr w:rsidR="00D759E8" w:rsidSect="009B64E7"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998"/>
    <w:rsid w:val="0020040C"/>
    <w:rsid w:val="00762C25"/>
    <w:rsid w:val="00851998"/>
    <w:rsid w:val="009B64E7"/>
    <w:rsid w:val="00D759E8"/>
    <w:rsid w:val="00D8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5401C"/>
  <w15:chartTrackingRefBased/>
  <w15:docId w15:val="{66C4D837-A176-4FD4-A6F0-6EDD7E90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B64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Doderovic</dc:creator>
  <cp:keywords/>
  <dc:description/>
  <cp:lastModifiedBy>Dragana Doderovic</cp:lastModifiedBy>
  <cp:revision>6</cp:revision>
  <dcterms:created xsi:type="dcterms:W3CDTF">2026-04-08T12:08:00Z</dcterms:created>
  <dcterms:modified xsi:type="dcterms:W3CDTF">2026-04-09T09:27:00Z</dcterms:modified>
</cp:coreProperties>
</file>